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FA81" w14:textId="77777777" w:rsidR="00AE68CB" w:rsidRPr="00166C10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166C10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166C10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166C10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166C10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166C10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166C10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166C10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1112EE93" w14:textId="77777777" w:rsidR="000949C0" w:rsidRPr="00166C10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166C10">
        <w:rPr>
          <w:rFonts w:ascii="游ゴシック" w:eastAsia="游ゴシック" w:hAnsi="游ゴシック" w:hint="eastAsia"/>
          <w:sz w:val="32"/>
          <w:szCs w:val="32"/>
        </w:rPr>
        <w:t>（基幹施設）</w:t>
      </w:r>
    </w:p>
    <w:p w14:paraId="1E572A5D" w14:textId="77777777" w:rsidR="00CA5399" w:rsidRPr="00166C10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166C10" w:rsidRDefault="004B4229">
      <w:pPr>
        <w:rPr>
          <w:rFonts w:ascii="游ゴシック" w:eastAsia="游ゴシック" w:hAnsi="游ゴシック"/>
          <w:sz w:val="24"/>
        </w:rPr>
      </w:pPr>
      <w:r w:rsidRPr="00166C10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166C10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166C10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166C10">
        <w:rPr>
          <w:rFonts w:ascii="游ゴシック" w:eastAsia="游ゴシック" w:hAnsi="游ゴシック"/>
          <w:sz w:val="24"/>
        </w:rPr>
        <w:t>施設認定部会</w:t>
      </w:r>
      <w:r w:rsidR="00E804CC" w:rsidRPr="00166C10">
        <w:rPr>
          <w:rFonts w:ascii="游ゴシック" w:eastAsia="游ゴシック" w:hAnsi="游ゴシック" w:hint="eastAsia"/>
          <w:sz w:val="24"/>
        </w:rPr>
        <w:t>長</w:t>
      </w:r>
      <w:r w:rsidR="002F1CCC" w:rsidRPr="00166C10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166C10" w:rsidRDefault="004B4229">
      <w:pPr>
        <w:rPr>
          <w:rFonts w:ascii="游ゴシック" w:eastAsia="游ゴシック" w:hAnsi="游ゴシック"/>
          <w:sz w:val="24"/>
        </w:rPr>
      </w:pPr>
      <w:r w:rsidRPr="00166C10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166C10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166C10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166C10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166C10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3658DA8E" w14:textId="03F24A42" w:rsidR="00CA5399" w:rsidRPr="00166C10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>施　設　名</w:t>
      </w:r>
    </w:p>
    <w:p w14:paraId="09C54185" w14:textId="6ACDDC7A" w:rsidR="00CA5399" w:rsidRPr="00166C10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E052FB" w:rsidRPr="00166C10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6F6F4D2D" w14:textId="77777777" w:rsidR="00540D8F" w:rsidRPr="00166C10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0"/>
          <w:szCs w:val="22"/>
        </w:rPr>
      </w:pPr>
      <w:r w:rsidRPr="00166C10">
        <w:rPr>
          <w:rFonts w:ascii="游ゴシック" w:eastAsia="游ゴシック" w:hAnsi="游ゴシック" w:hint="eastAsia"/>
          <w:sz w:val="20"/>
          <w:szCs w:val="22"/>
        </w:rPr>
        <w:t xml:space="preserve">　　　　　　　　（フリガナ）</w:t>
      </w:r>
    </w:p>
    <w:p w14:paraId="1BF0AA97" w14:textId="199E0AA3" w:rsidR="00CA5399" w:rsidRPr="00166C10" w:rsidRDefault="00CA5399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役職・氏名　　　　　　　　</w:t>
      </w:r>
      <w:r w:rsidR="005B734F"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166C1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>
        <w:rPr>
          <w:rFonts w:ascii="游ゴシック" w:eastAsia="游ゴシック" w:hAnsi="游ゴシック" w:hint="eastAsia"/>
          <w:sz w:val="22"/>
          <w:szCs w:val="22"/>
        </w:rPr>
        <w:t xml:space="preserve">　　　　　　　　</w:t>
      </w:r>
      <w:r w:rsidRPr="00166C10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7ACD246A" w14:textId="07EF11AB" w:rsidR="005B734F" w:rsidRPr="00166C10" w:rsidRDefault="00166C10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6768"/>
      </w:tblGrid>
      <w:tr w:rsidR="00CA5399" w:rsidRPr="00166C10" w14:paraId="45C0B91F" w14:textId="77777777" w:rsidTr="004262E9">
        <w:trPr>
          <w:trHeight w:val="665"/>
        </w:trPr>
        <w:tc>
          <w:tcPr>
            <w:tcW w:w="3402" w:type="dxa"/>
            <w:shd w:val="clear" w:color="auto" w:fill="auto"/>
            <w:vAlign w:val="center"/>
          </w:tcPr>
          <w:p w14:paraId="2AFAF43D" w14:textId="77777777" w:rsidR="00CA5399" w:rsidRPr="00166C10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8789A34" w14:textId="77777777" w:rsidR="00CA5399" w:rsidRPr="00166C10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A5399" w:rsidRPr="00166C10" w14:paraId="0841BD38" w14:textId="77777777" w:rsidTr="004262E9">
        <w:trPr>
          <w:trHeight w:val="1152"/>
        </w:trPr>
        <w:tc>
          <w:tcPr>
            <w:tcW w:w="3402" w:type="dxa"/>
            <w:shd w:val="clear" w:color="auto" w:fill="auto"/>
            <w:vAlign w:val="center"/>
          </w:tcPr>
          <w:p w14:paraId="0D8ABA66" w14:textId="77777777" w:rsidR="00CA5399" w:rsidRPr="00166C10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166C10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F33E61A" w14:textId="4CF32EB1" w:rsidR="00CA5399" w:rsidRPr="00166C10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166C10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77777777" w:rsidR="00CA5399" w:rsidRPr="00166C10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166C10" w14:paraId="0484CD4F" w14:textId="77777777" w:rsidTr="004262E9">
        <w:trPr>
          <w:trHeight w:val="834"/>
        </w:trPr>
        <w:tc>
          <w:tcPr>
            <w:tcW w:w="3402" w:type="dxa"/>
            <w:shd w:val="clear" w:color="auto" w:fill="auto"/>
            <w:vAlign w:val="center"/>
          </w:tcPr>
          <w:p w14:paraId="5D04CBC2" w14:textId="77777777" w:rsidR="00CA5399" w:rsidRPr="00166C10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66C10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166C10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BC15FCB" w14:textId="1A35A9F1" w:rsidR="00CA5399" w:rsidRPr="00166C10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166C10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560438" w:rsidRPr="00166C10" w14:paraId="4CC56B68" w14:textId="77777777" w:rsidTr="004262E9">
        <w:trPr>
          <w:trHeight w:val="834"/>
        </w:trPr>
        <w:tc>
          <w:tcPr>
            <w:tcW w:w="3402" w:type="dxa"/>
            <w:shd w:val="clear" w:color="auto" w:fill="auto"/>
            <w:vAlign w:val="center"/>
          </w:tcPr>
          <w:p w14:paraId="75C50C03" w14:textId="77777777" w:rsidR="00560438" w:rsidRPr="00166C10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166C10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7D684CD" w14:textId="77777777" w:rsidR="004262E9" w:rsidRDefault="004262E9" w:rsidP="004262E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4E4134E" w14:textId="58156528" w:rsidR="004262E9" w:rsidRPr="004262E9" w:rsidRDefault="004262E9" w:rsidP="004262E9">
            <w:pPr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</w:tc>
      </w:tr>
      <w:tr w:rsidR="00CA5399" w:rsidRPr="00166C10" w14:paraId="1615D352" w14:textId="77777777" w:rsidTr="004262E9">
        <w:trPr>
          <w:trHeight w:val="2390"/>
        </w:trPr>
        <w:tc>
          <w:tcPr>
            <w:tcW w:w="3402" w:type="dxa"/>
            <w:shd w:val="clear" w:color="auto" w:fill="auto"/>
            <w:vAlign w:val="center"/>
          </w:tcPr>
          <w:p w14:paraId="4CB646FA" w14:textId="77777777" w:rsidR="00544973" w:rsidRPr="00166C10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66C10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166C10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B4126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7777777" w:rsidR="00F458BA" w:rsidRDefault="00247ECB" w:rsidP="00F458BA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33CE0806" w14:textId="37732C98" w:rsidR="00F458BA" w:rsidRPr="00EE0CB1" w:rsidRDefault="004262E9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右記の書類はいずれも必須です</w:t>
            </w:r>
          </w:p>
        </w:tc>
        <w:tc>
          <w:tcPr>
            <w:tcW w:w="6768" w:type="dxa"/>
            <w:shd w:val="clear" w:color="auto" w:fill="auto"/>
          </w:tcPr>
          <w:p w14:paraId="59D9CB15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基幹施設要件 （別添1）</w:t>
            </w:r>
          </w:p>
          <w:p w14:paraId="1350BC99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臨床遺伝部門を設置していることを証明する資料</w:t>
            </w:r>
          </w:p>
          <w:p w14:paraId="1B5FF680" w14:textId="77777777" w:rsidR="004262E9" w:rsidRDefault="004262E9" w:rsidP="004262E9">
            <w:pPr>
              <w:pStyle w:val="a9"/>
              <w:numPr>
                <w:ilvl w:val="0"/>
                <w:numId w:val="23"/>
              </w:numPr>
              <w:ind w:leftChars="0" w:left="564" w:hanging="137"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8"/>
                <w:sz w:val="18"/>
                <w:szCs w:val="18"/>
              </w:rPr>
              <w:t>臨床遺伝部門に関する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パンフレットまたは病院案内</w:t>
            </w:r>
          </w:p>
          <w:p w14:paraId="4B8059D3" w14:textId="77777777" w:rsidR="004262E9" w:rsidRDefault="004262E9" w:rsidP="004262E9">
            <w:pPr>
              <w:pStyle w:val="a9"/>
              <w:numPr>
                <w:ilvl w:val="0"/>
                <w:numId w:val="23"/>
              </w:numPr>
              <w:ind w:leftChars="0" w:left="553" w:hanging="126"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病院組織図</w:t>
            </w:r>
          </w:p>
          <w:p w14:paraId="1602DEE1" w14:textId="77777777" w:rsidR="004262E9" w:rsidRDefault="004262E9" w:rsidP="004262E9">
            <w:pPr>
              <w:pStyle w:val="a9"/>
              <w:numPr>
                <w:ilvl w:val="0"/>
                <w:numId w:val="23"/>
              </w:numPr>
              <w:ind w:leftChars="0" w:left="553" w:hanging="126"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診療室（入口，室内）を撮影した写真</w:t>
            </w:r>
          </w:p>
          <w:p w14:paraId="072D0E72" w14:textId="77777777" w:rsidR="004262E9" w:rsidRDefault="004262E9" w:rsidP="004262E9">
            <w:pPr>
              <w:pStyle w:val="a9"/>
              <w:ind w:leftChars="0" w:left="42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※ホームページがある場合はそのURLも記載</w:t>
            </w:r>
          </w:p>
          <w:p w14:paraId="668FE16F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</w:t>
            </w:r>
          </w:p>
          <w:p w14:paraId="38C85E1B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</w:t>
            </w:r>
          </w:p>
          <w:p w14:paraId="79CEF22B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132D5CF3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専門医(臨床遺伝，乳腺，婦人科腫瘍各分野の実施医師)の認定書の写し</w:t>
            </w:r>
          </w:p>
          <w:p w14:paraId="4E539D89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認定遺伝カウンセラーの認定書の写し</w:t>
            </w:r>
          </w:p>
          <w:p w14:paraId="78CF60A4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実施医師・協力医師・認定遺伝カウンセラーの履歴書（別添3, 4, 6）</w:t>
            </w:r>
          </w:p>
          <w:p w14:paraId="46BB658B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遺伝学的検査外注検査契約書 （表紙と押印部分），または自施設で検査を行っている場合施設長の実施証明書の写し (別添5)</w:t>
            </w:r>
          </w:p>
          <w:p w14:paraId="11A22FF0" w14:textId="73C5A1DE" w:rsidR="00022CA1" w:rsidRPr="00EE0CB1" w:rsidRDefault="004262E9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</w:tc>
      </w:tr>
    </w:tbl>
    <w:p w14:paraId="2F3E83CB" w14:textId="0D539F08" w:rsidR="00632AA2" w:rsidRPr="00166C10" w:rsidRDefault="00632AA2" w:rsidP="00816421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166C10" w:rsidSect="004262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5" w:right="851" w:bottom="295" w:left="851" w:header="425" w:footer="283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C813" w14:textId="77777777" w:rsidR="002263BC" w:rsidRDefault="002263BC" w:rsidP="00A04BDA">
      <w:r>
        <w:separator/>
      </w:r>
    </w:p>
  </w:endnote>
  <w:endnote w:type="continuationSeparator" w:id="0">
    <w:p w14:paraId="5948F28E" w14:textId="77777777" w:rsidR="002263BC" w:rsidRDefault="002263BC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5F7FBA81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" stroked="f">
              <v:textbox style="mso-fit-shape-to-text:t">
                <w:txbxContent>
                  <w:p w14:paraId="6F3F3BEE" w14:textId="5F7FBA81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AACB" w14:textId="77777777" w:rsidR="002263BC" w:rsidRDefault="002263BC" w:rsidP="00A04BDA">
      <w:r>
        <w:separator/>
      </w:r>
    </w:p>
  </w:footnote>
  <w:footnote w:type="continuationSeparator" w:id="0">
    <w:p w14:paraId="79A475DA" w14:textId="77777777" w:rsidR="002263BC" w:rsidRDefault="002263BC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F1B0D"/>
    <w:rsid w:val="004018AF"/>
    <w:rsid w:val="004018DA"/>
    <w:rsid w:val="004262E9"/>
    <w:rsid w:val="00434047"/>
    <w:rsid w:val="00445451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32AA2"/>
    <w:rsid w:val="006518FE"/>
    <w:rsid w:val="00661742"/>
    <w:rsid w:val="006703E5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937C8"/>
    <w:rsid w:val="007B5251"/>
    <w:rsid w:val="007C5B65"/>
    <w:rsid w:val="007D33D3"/>
    <w:rsid w:val="007F0CE8"/>
    <w:rsid w:val="007F4794"/>
    <w:rsid w:val="007F52BA"/>
    <w:rsid w:val="00816421"/>
    <w:rsid w:val="0083385E"/>
    <w:rsid w:val="00855772"/>
    <w:rsid w:val="0085699C"/>
    <w:rsid w:val="0087154B"/>
    <w:rsid w:val="00891A9D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336E"/>
    <w:rsid w:val="00A84233"/>
    <w:rsid w:val="00A85358"/>
    <w:rsid w:val="00A91134"/>
    <w:rsid w:val="00AE68CB"/>
    <w:rsid w:val="00B17F6D"/>
    <w:rsid w:val="00B225D2"/>
    <w:rsid w:val="00B22DDA"/>
    <w:rsid w:val="00B236F9"/>
    <w:rsid w:val="00B51B9E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5EC8"/>
    <w:rsid w:val="00DF771B"/>
    <w:rsid w:val="00E052FB"/>
    <w:rsid w:val="00E12DDB"/>
    <w:rsid w:val="00E131AF"/>
    <w:rsid w:val="00E262F8"/>
    <w:rsid w:val="00E32FA7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 研究社</cp:lastModifiedBy>
  <cp:revision>27</cp:revision>
  <cp:lastPrinted>2017-04-01T02:13:00Z</cp:lastPrinted>
  <dcterms:created xsi:type="dcterms:W3CDTF">2018-07-26T06:41:00Z</dcterms:created>
  <dcterms:modified xsi:type="dcterms:W3CDTF">2020-10-15T05:37:00Z</dcterms:modified>
</cp:coreProperties>
</file>